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B1DC" w14:textId="77777777" w:rsidR="00321E46" w:rsidRPr="006859DD" w:rsidRDefault="00321E46" w:rsidP="00716B62">
      <w:pPr>
        <w:pStyle w:val="Geenafstand"/>
        <w:rPr>
          <w:b/>
          <w:bCs/>
        </w:rPr>
      </w:pPr>
      <w:r w:rsidRPr="006859DD">
        <w:rPr>
          <w:b/>
          <w:bCs/>
        </w:rPr>
        <w:t>Erfrecht</w:t>
      </w:r>
    </w:p>
    <w:p w14:paraId="162B07FD" w14:textId="77777777" w:rsidR="00321E46" w:rsidRPr="006859DD" w:rsidRDefault="00321E46" w:rsidP="00716B62">
      <w:pPr>
        <w:pStyle w:val="Geenafstand"/>
        <w:rPr>
          <w:b/>
          <w:bCs/>
        </w:rPr>
      </w:pPr>
      <w:r w:rsidRPr="006859DD">
        <w:rPr>
          <w:b/>
          <w:bCs/>
        </w:rPr>
        <w:t>Wat u moet weten</w:t>
      </w:r>
    </w:p>
    <w:p w14:paraId="4EAB6545" w14:textId="085B1CA0" w:rsidR="00910D58" w:rsidRPr="006859DD" w:rsidRDefault="00910D58" w:rsidP="00716B62">
      <w:pPr>
        <w:pStyle w:val="Geenafstand"/>
        <w:rPr>
          <w:b/>
          <w:bCs/>
        </w:rPr>
      </w:pPr>
      <w:r w:rsidRPr="006859DD">
        <w:rPr>
          <w:b/>
          <w:bCs/>
        </w:rPr>
        <w:t xml:space="preserve">Vrijstellingen </w:t>
      </w:r>
    </w:p>
    <w:p w14:paraId="667EA7DD" w14:textId="3CC7B28A" w:rsidR="00907E5C" w:rsidRPr="006859DD" w:rsidRDefault="00907E5C" w:rsidP="00716B62">
      <w:pPr>
        <w:pStyle w:val="Geenafstand"/>
        <w:rPr>
          <w:b/>
          <w:bCs/>
        </w:rPr>
      </w:pPr>
      <w:r w:rsidRPr="006859DD">
        <w:rPr>
          <w:b/>
          <w:bCs/>
        </w:rPr>
        <w:t>Niemand heeft het eeuwige leven.</w:t>
      </w:r>
    </w:p>
    <w:p w14:paraId="68A882A1" w14:textId="77777777" w:rsidR="00321E46" w:rsidRDefault="00321E46">
      <w:pPr>
        <w:rPr>
          <w:b/>
          <w:bCs/>
          <w:sz w:val="28"/>
          <w:szCs w:val="28"/>
        </w:rPr>
      </w:pPr>
    </w:p>
    <w:p w14:paraId="3AE1479B" w14:textId="0BDE4277" w:rsidR="00C852A3" w:rsidRPr="0096259B" w:rsidRDefault="00C852A3">
      <w:pPr>
        <w:rPr>
          <w:b/>
          <w:bCs/>
          <w:sz w:val="24"/>
          <w:szCs w:val="24"/>
        </w:rPr>
      </w:pPr>
      <w:r w:rsidRPr="0096259B">
        <w:rPr>
          <w:b/>
          <w:bCs/>
          <w:sz w:val="24"/>
          <w:szCs w:val="24"/>
        </w:rPr>
        <w:t>Testament</w:t>
      </w:r>
    </w:p>
    <w:p w14:paraId="637C704F" w14:textId="1B90B6F5" w:rsidR="0096259B" w:rsidRDefault="007700FC">
      <w:r>
        <w:t xml:space="preserve">Een goede </w:t>
      </w:r>
      <w:r w:rsidR="004A445E">
        <w:t xml:space="preserve">administratie op orde hebben zorgt </w:t>
      </w:r>
      <w:r w:rsidR="00DB3276">
        <w:t xml:space="preserve">voor een goede afwikkeling van de </w:t>
      </w:r>
      <w:r w:rsidR="0096259B">
        <w:t>financiële</w:t>
      </w:r>
      <w:r w:rsidR="00DB3276">
        <w:t xml:space="preserve"> zaken als je er niet meer bent.</w:t>
      </w:r>
      <w:r w:rsidR="0096259B">
        <w:t xml:space="preserve"> </w:t>
      </w:r>
      <w:r w:rsidR="004A445E">
        <w:t xml:space="preserve">Denk hierbij aan </w:t>
      </w:r>
      <w:r w:rsidR="00DB3276">
        <w:t>hypotheek, bankrekening en lidmaatschappen</w:t>
      </w:r>
      <w:r w:rsidR="007D39BA">
        <w:t>, abonnementen.</w:t>
      </w:r>
    </w:p>
    <w:p w14:paraId="11E41B77" w14:textId="73DEC53E" w:rsidR="00DB3276" w:rsidRDefault="00DB3276">
      <w:r>
        <w:t xml:space="preserve">Heb je een koophuis. Beschik je over vermogen of zijn er in de familie gecompliceerde </w:t>
      </w:r>
      <w:r w:rsidR="00F8146D">
        <w:t>relaties,</w:t>
      </w:r>
      <w:r>
        <w:t xml:space="preserve"> </w:t>
      </w:r>
      <w:r w:rsidR="007D39BA">
        <w:t xml:space="preserve">bijvoorbeeld kinderen uit eerdere </w:t>
      </w:r>
      <w:r w:rsidR="007E696E">
        <w:t>huwelijken</w:t>
      </w:r>
      <w:r w:rsidR="007D39BA">
        <w:t xml:space="preserve"> of samengestelde gezinnen</w:t>
      </w:r>
      <w:r>
        <w:t xml:space="preserve">stel </w:t>
      </w:r>
      <w:r w:rsidR="007E696E">
        <w:t xml:space="preserve">stel </w:t>
      </w:r>
      <w:r>
        <w:t xml:space="preserve">dan altijd een testament op.  </w:t>
      </w:r>
      <w:r w:rsidR="007E696E">
        <w:t>Laat je vooraf dan goed informeren inclusief over de fiscale gevolgen.</w:t>
      </w:r>
    </w:p>
    <w:p w14:paraId="6F813F0F" w14:textId="1AED15CD" w:rsidR="0096259B" w:rsidRDefault="00DB3276">
      <w:r>
        <w:t>Echtgenoten betalen erfbelasting als ze meer</w:t>
      </w:r>
      <w:r w:rsidR="0096259B">
        <w:t xml:space="preserve"> </w:t>
      </w:r>
      <w:r>
        <w:t xml:space="preserve">ontvangen dan 723,526 </w:t>
      </w:r>
      <w:r w:rsidR="00247227">
        <w:t>euro. (</w:t>
      </w:r>
      <w:r w:rsidR="00531DF9">
        <w:t>Jaar</w:t>
      </w:r>
      <w:r w:rsidR="00247227">
        <w:t xml:space="preserve"> 2023)</w:t>
      </w:r>
      <w:r>
        <w:t xml:space="preserve"> Voor kleinkinderen is de vrijstelling 22.918 euro. Als je geen testament hebt geldt het wettelijk erfrecht</w:t>
      </w:r>
      <w:r w:rsidR="00097CB1">
        <w:t xml:space="preserve">, de </w:t>
      </w:r>
      <w:r w:rsidR="00531DF9">
        <w:t>zogenoemde boedelverdeling</w:t>
      </w:r>
      <w:r w:rsidR="00097CB1">
        <w:t xml:space="preserve">. </w:t>
      </w:r>
      <w:r>
        <w:t>Daarin staat</w:t>
      </w:r>
      <w:r w:rsidR="0096259B">
        <w:t xml:space="preserve"> </w:t>
      </w:r>
      <w:r w:rsidR="00F8146D">
        <w:t>dat de</w:t>
      </w:r>
      <w:r>
        <w:t xml:space="preserve"> kinderen en de partner recht hebben op een gelijk deel</w:t>
      </w:r>
      <w:r w:rsidR="0096259B">
        <w:t>.</w:t>
      </w:r>
      <w:r>
        <w:t xml:space="preserve">  In het testament kun je bijvoorbeeld zetten dat je partner alles erft</w:t>
      </w:r>
      <w:r w:rsidR="0096259B">
        <w:t>.</w:t>
      </w:r>
      <w:r>
        <w:t xml:space="preserve"> Dan kan hij of zij bij leven schenken aan de kinderen</w:t>
      </w:r>
      <w:r w:rsidR="0096259B">
        <w:t xml:space="preserve">. </w:t>
      </w:r>
      <w:r>
        <w:t>Een ouder mag eenmali</w:t>
      </w:r>
      <w:r w:rsidR="0096259B">
        <w:t>g</w:t>
      </w:r>
      <w:r>
        <w:t xml:space="preserve"> 28.947 euro schenken en jaarlijks 6035 euro zonder dat daar belasting over wordt geheven. </w:t>
      </w:r>
    </w:p>
    <w:p w14:paraId="00661F48" w14:textId="18E8AC77" w:rsidR="00DB3276" w:rsidRDefault="00DB3276">
      <w:r>
        <w:t>In het testament k</w:t>
      </w:r>
      <w:r w:rsidR="00910D58">
        <w:t xml:space="preserve">an ook </w:t>
      </w:r>
      <w:r>
        <w:t xml:space="preserve">een executeur </w:t>
      </w:r>
      <w:r w:rsidR="00910D58">
        <w:t>worden benoemd.</w:t>
      </w:r>
      <w:r w:rsidR="0096259B">
        <w:t xml:space="preserve"> </w:t>
      </w:r>
      <w:r>
        <w:t xml:space="preserve">Die is verantwoordelijk voor het </w:t>
      </w:r>
      <w:r w:rsidR="0096259B">
        <w:t>r</w:t>
      </w:r>
      <w:r>
        <w:t xml:space="preserve">egelen van de uitvaart, het afwikkelen van de </w:t>
      </w:r>
      <w:r w:rsidR="0096259B">
        <w:t>financiën</w:t>
      </w:r>
      <w:r>
        <w:t xml:space="preserve"> en het verde</w:t>
      </w:r>
      <w:r w:rsidR="0096259B">
        <w:t>l</w:t>
      </w:r>
      <w:r>
        <w:t>en van de erfenis. Dat kunnen ook drie verschillende mensen zijn.</w:t>
      </w:r>
      <w:r w:rsidR="0096259B">
        <w:t xml:space="preserve"> </w:t>
      </w:r>
      <w:r>
        <w:t>Daarnaast is</w:t>
      </w:r>
      <w:r w:rsidR="0096259B">
        <w:t xml:space="preserve"> </w:t>
      </w:r>
      <w:r>
        <w:t>het mogelijk een bewindvoerder te benoemen die de erfenis beheert tot de e</w:t>
      </w:r>
      <w:r w:rsidR="0096259B">
        <w:t>r</w:t>
      </w:r>
      <w:r>
        <w:t>fgenaam een bepaalde leeftijd heeft bereikt.</w:t>
      </w:r>
      <w:r w:rsidR="0096259B">
        <w:t xml:space="preserve"> </w:t>
      </w:r>
      <w:r>
        <w:t>Via het centraal testamentenregister kun je als nabestaande opzoeken of iemand een testament heeft</w:t>
      </w:r>
      <w:r w:rsidR="00C852A3">
        <w:t>.</w:t>
      </w:r>
    </w:p>
    <w:p w14:paraId="066CD1CD" w14:textId="5E962423" w:rsidR="00C852A3" w:rsidRPr="0096259B" w:rsidRDefault="00C852A3">
      <w:pPr>
        <w:rPr>
          <w:b/>
          <w:bCs/>
        </w:rPr>
      </w:pPr>
      <w:r w:rsidRPr="0096259B">
        <w:rPr>
          <w:b/>
          <w:bCs/>
        </w:rPr>
        <w:t>Codicil</w:t>
      </w:r>
    </w:p>
    <w:p w14:paraId="21E9D953" w14:textId="6CFF36F7" w:rsidR="00C852A3" w:rsidRDefault="00C852A3">
      <w:r>
        <w:t>Een codicil is een -handgeschreven- document waarin je schrijft hoe je je begrafenis ger</w:t>
      </w:r>
      <w:r w:rsidR="0096259B">
        <w:t>e</w:t>
      </w:r>
      <w:r>
        <w:t xml:space="preserve">geld wilt </w:t>
      </w:r>
      <w:r w:rsidR="00F8146D">
        <w:t>hebben en</w:t>
      </w:r>
      <w:r>
        <w:t xml:space="preserve"> aan wie je je inboedel wilt nalaten.</w:t>
      </w:r>
      <w:r w:rsidR="00E2667C">
        <w:t xml:space="preserve"> Ook bijvoorbeeld boeken, meubels sieraden </w:t>
      </w:r>
      <w:r w:rsidR="006D0ABF">
        <w:t xml:space="preserve">etc. Grote en kostbare bezittingen zoals een auto of een huis kunnen niet via een codicil </w:t>
      </w:r>
      <w:r w:rsidR="00F645C5">
        <w:t xml:space="preserve">worden nagelaten, maar </w:t>
      </w:r>
      <w:r w:rsidR="008D3380">
        <w:t>alleen</w:t>
      </w:r>
      <w:r w:rsidR="00F645C5">
        <w:t xml:space="preserve"> via een legaat in een testament.</w:t>
      </w:r>
      <w:r w:rsidR="0096259B">
        <w:t xml:space="preserve"> </w:t>
      </w:r>
      <w:r>
        <w:t xml:space="preserve">Benoem geen zaken in een testament die je ook in een codicil kunt opschrijven. </w:t>
      </w:r>
      <w:r w:rsidR="005D7B5F">
        <w:t xml:space="preserve">Om een codicil op te stellen heb je geen notaris </w:t>
      </w:r>
      <w:r w:rsidR="005C0E3D">
        <w:t>nodig,</w:t>
      </w:r>
      <w:r w:rsidR="0038404A">
        <w:t xml:space="preserve"> maar er zijn wel een paar </w:t>
      </w:r>
      <w:r w:rsidR="009A7D41">
        <w:t>regels</w:t>
      </w:r>
      <w:r w:rsidR="0038404A">
        <w:t xml:space="preserve"> aan verbonden om het stuk rechtsgeldig </w:t>
      </w:r>
      <w:r w:rsidR="00CE6505">
        <w:t xml:space="preserve">te maken.  </w:t>
      </w:r>
      <w:r w:rsidR="009A7D41">
        <w:t>Op de eerste plaats is het stuk met de hand geschreven</w:t>
      </w:r>
      <w:r w:rsidR="003155C9">
        <w:t xml:space="preserve">, </w:t>
      </w:r>
      <w:r w:rsidR="00935719">
        <w:t>j</w:t>
      </w:r>
      <w:r w:rsidR="00CE6505">
        <w:t xml:space="preserve">e moet heel nauwkeurig omschrijven </w:t>
      </w:r>
      <w:r w:rsidR="00935719">
        <w:t xml:space="preserve">om </w:t>
      </w:r>
      <w:r w:rsidR="00CE6505">
        <w:t>welk voorwerp of meubel het gaat.</w:t>
      </w:r>
      <w:r w:rsidR="00DE6CDE">
        <w:t xml:space="preserve"> Elke pagina </w:t>
      </w:r>
      <w:r w:rsidR="00323343">
        <w:t>van het document is ondertekend en er staat een datum op het document.</w:t>
      </w:r>
      <w:r w:rsidR="003C5572">
        <w:t xml:space="preserve"> Je kunt het codicil in bewaring geven bij een notaris.</w:t>
      </w:r>
    </w:p>
    <w:p w14:paraId="184F0FB3" w14:textId="61F52852" w:rsidR="00C852A3" w:rsidRPr="0096259B" w:rsidRDefault="00C852A3">
      <w:pPr>
        <w:rPr>
          <w:b/>
          <w:bCs/>
        </w:rPr>
      </w:pPr>
      <w:r w:rsidRPr="0096259B">
        <w:rPr>
          <w:b/>
          <w:bCs/>
        </w:rPr>
        <w:t xml:space="preserve"> Uitvaart</w:t>
      </w:r>
    </w:p>
    <w:p w14:paraId="2D1A5DAF" w14:textId="20B7AF66" w:rsidR="006635CA" w:rsidRDefault="00C852A3">
      <w:r>
        <w:t>Een uitvaart kost gemiddeld 7500-15.000 euro. Als je een uitvaartverzekering afsluit voorkom je dat nabestaande</w:t>
      </w:r>
      <w:r w:rsidR="0096259B">
        <w:t>n</w:t>
      </w:r>
      <w:r>
        <w:t xml:space="preserve"> dat moeten betalen. Sparen op een spaarrekening kan ook.</w:t>
      </w:r>
      <w:r w:rsidR="0096259B">
        <w:t xml:space="preserve"> </w:t>
      </w:r>
      <w:r>
        <w:t>Laat nabestaanden goed achter</w:t>
      </w:r>
      <w:r w:rsidR="0096259B">
        <w:t xml:space="preserve">. </w:t>
      </w:r>
      <w:r>
        <w:t>Bij het afsluiten van een</w:t>
      </w:r>
      <w:r w:rsidR="006635CA">
        <w:t xml:space="preserve"> </w:t>
      </w:r>
      <w:r>
        <w:t xml:space="preserve">hypotheek is een </w:t>
      </w:r>
      <w:r w:rsidR="00F8146D">
        <w:t>overlijdensrisicoverzekering</w:t>
      </w:r>
      <w:r>
        <w:t xml:space="preserve"> verplicht</w:t>
      </w:r>
      <w:r w:rsidR="006635CA">
        <w:t>.</w:t>
      </w:r>
    </w:p>
    <w:p w14:paraId="0FF570A3" w14:textId="5DEDD20F" w:rsidR="00C852A3" w:rsidRDefault="006635CA">
      <w:r>
        <w:t xml:space="preserve">Soms is het mogelijk het partnerpensioen te </w:t>
      </w:r>
      <w:r w:rsidR="00F8146D">
        <w:t>verhogen ten</w:t>
      </w:r>
      <w:r>
        <w:t xml:space="preserve"> koste van het ouderdomspensioen. De vrijstelling die je als partner krijgt op de </w:t>
      </w:r>
      <w:r w:rsidR="00F8146D">
        <w:t>erfbelasting,</w:t>
      </w:r>
      <w:r>
        <w:t xml:space="preserve"> wordt namelijk </w:t>
      </w:r>
      <w:r w:rsidR="00F8146D">
        <w:t>verminderd met</w:t>
      </w:r>
      <w:r>
        <w:t xml:space="preserve"> de helft van de waarde van de toekomstige uitkering.</w:t>
      </w:r>
      <w:r w:rsidR="0096259B">
        <w:t xml:space="preserve"> </w:t>
      </w:r>
      <w:r>
        <w:t xml:space="preserve">De vrijstelling kan zelfs teruglopen tot 187.000 euro </w:t>
      </w:r>
    </w:p>
    <w:p w14:paraId="29E52A13" w14:textId="77777777" w:rsidR="00C7340F" w:rsidRDefault="00C7340F">
      <w:pPr>
        <w:rPr>
          <w:b/>
          <w:bCs/>
        </w:rPr>
      </w:pPr>
    </w:p>
    <w:p w14:paraId="265446FB" w14:textId="6B334B85" w:rsidR="006635CA" w:rsidRPr="0096259B" w:rsidRDefault="006635CA">
      <w:pPr>
        <w:rPr>
          <w:b/>
          <w:bCs/>
        </w:rPr>
      </w:pPr>
      <w:r w:rsidRPr="0096259B">
        <w:rPr>
          <w:b/>
          <w:bCs/>
        </w:rPr>
        <w:t>Stel een financieel overzicht op</w:t>
      </w:r>
    </w:p>
    <w:p w14:paraId="462B3A6F" w14:textId="2596712E" w:rsidR="006635CA" w:rsidRDefault="006635CA">
      <w:r>
        <w:t>Een</w:t>
      </w:r>
      <w:r w:rsidR="0096259B">
        <w:t xml:space="preserve"> </w:t>
      </w:r>
      <w:r>
        <w:t>huurovereenkomst, een energiecontract, verzekeringen</w:t>
      </w:r>
      <w:r w:rsidR="0096259B">
        <w:t xml:space="preserve">. </w:t>
      </w:r>
      <w:r>
        <w:t>Nabestaanden moet</w:t>
      </w:r>
      <w:r w:rsidR="0096259B">
        <w:t>en</w:t>
      </w:r>
      <w:r>
        <w:t xml:space="preserve"> dit alles opzeggen na het overlijden</w:t>
      </w:r>
      <w:r w:rsidR="00C7340F">
        <w:t xml:space="preserve">. </w:t>
      </w:r>
    </w:p>
    <w:p w14:paraId="287674FC" w14:textId="3BC2FB60" w:rsidR="006635CA" w:rsidRDefault="006635CA">
      <w:r>
        <w:t xml:space="preserve">Maak daarom </w:t>
      </w:r>
      <w:r w:rsidR="00C7340F">
        <w:t>tijdig</w:t>
      </w:r>
      <w:r w:rsidR="00813DD8">
        <w:t xml:space="preserve"> </w:t>
      </w:r>
      <w:r>
        <w:t>een financieel overzicht.</w:t>
      </w:r>
      <w:r w:rsidR="0096259B">
        <w:t xml:space="preserve"> Z</w:t>
      </w:r>
      <w:r>
        <w:t>et daarin om welke bedragen het gaat</w:t>
      </w:r>
      <w:r w:rsidR="0096259B">
        <w:t xml:space="preserve">, </w:t>
      </w:r>
      <w:r>
        <w:t xml:space="preserve">wie de leverancier is, de contactgegevens en de </w:t>
      </w:r>
      <w:r w:rsidR="00F8146D">
        <w:t>wachtwoorden.</w:t>
      </w:r>
      <w:r>
        <w:t xml:space="preserve"> Dat maakt duidelijk wie allemaal op de hoogte moet worden gebracht na je overlijden.</w:t>
      </w:r>
    </w:p>
    <w:p w14:paraId="1074B555" w14:textId="0F2BD8DA" w:rsidR="006635CA" w:rsidRPr="0096259B" w:rsidRDefault="006635CA">
      <w:pPr>
        <w:rPr>
          <w:b/>
          <w:bCs/>
        </w:rPr>
      </w:pPr>
      <w:r w:rsidRPr="0096259B">
        <w:rPr>
          <w:b/>
          <w:bCs/>
        </w:rPr>
        <w:t>En als je zelf een nabestaande bent</w:t>
      </w:r>
    </w:p>
    <w:p w14:paraId="29433616" w14:textId="4A6FF444" w:rsidR="006635CA" w:rsidRDefault="006635CA">
      <w:r>
        <w:t xml:space="preserve">Twijfel je over eventuele </w:t>
      </w:r>
      <w:r w:rsidR="00F8146D">
        <w:t>schulden,</w:t>
      </w:r>
      <w:r>
        <w:t xml:space="preserve"> aanvaard een testament </w:t>
      </w:r>
      <w:r w:rsidR="0096259B">
        <w:t>d</w:t>
      </w:r>
      <w:r>
        <w:t xml:space="preserve">an </w:t>
      </w:r>
      <w:r w:rsidR="00F8146D">
        <w:t>beneficiair</w:t>
      </w:r>
      <w:r w:rsidR="0096259B">
        <w:t xml:space="preserve"> </w:t>
      </w:r>
      <w:r>
        <w:t>(aanvragen bij de rechtbank)</w:t>
      </w:r>
      <w:r w:rsidR="0096259B">
        <w:t xml:space="preserve"> </w:t>
      </w:r>
      <w:r>
        <w:t>Dat houdt in dat je de erfenis alleen ac</w:t>
      </w:r>
      <w:r w:rsidR="0096259B">
        <w:t>c</w:t>
      </w:r>
      <w:r>
        <w:t xml:space="preserve">epteert als er na aftrek van kosten en </w:t>
      </w:r>
      <w:r w:rsidR="00F8146D">
        <w:t>schulden nog</w:t>
      </w:r>
      <w:r>
        <w:t xml:space="preserve"> iets overblijft</w:t>
      </w:r>
      <w:r w:rsidR="0096259B">
        <w:t xml:space="preserve">. </w:t>
      </w:r>
      <w:r>
        <w:t>Als je de erfenis zuiver aanvaard</w:t>
      </w:r>
      <w:r w:rsidR="00F8146D">
        <w:t>t</w:t>
      </w:r>
      <w:r>
        <w:t xml:space="preserve"> </w:t>
      </w:r>
      <w:r w:rsidR="00F8146D">
        <w:t>word</w:t>
      </w:r>
      <w:r>
        <w:t xml:space="preserve"> je verantwoordelijk voor de schulden.</w:t>
      </w:r>
    </w:p>
    <w:p w14:paraId="4DD1149A" w14:textId="7FA31B04" w:rsidR="0096259B" w:rsidRDefault="006635CA">
      <w:r>
        <w:t xml:space="preserve">Bel niet </w:t>
      </w:r>
      <w:r w:rsidR="00F8146D">
        <w:t>als</w:t>
      </w:r>
      <w:r>
        <w:t xml:space="preserve"> eerste de bank van de overledene</w:t>
      </w:r>
      <w:r w:rsidR="00F8146D">
        <w:t>.</w:t>
      </w:r>
      <w:r>
        <w:t xml:space="preserve"> Stel een prioriteitenlijst op niet alles hoeft tegelijk. </w:t>
      </w:r>
      <w:r w:rsidR="0096259B">
        <w:t xml:space="preserve">Vraag </w:t>
      </w:r>
      <w:r w:rsidR="00F8146D">
        <w:t>b.v.</w:t>
      </w:r>
      <w:r w:rsidR="0096259B">
        <w:t xml:space="preserve"> als eerste een akte van overlijden aan. Vaak doet de uitvaartondernemer dat maar je kunt het ook zelf doen binnen zes dagen na overlijden bij het gemeenteloket</w:t>
      </w:r>
      <w:r w:rsidR="00F8146D">
        <w:t>.</w:t>
      </w:r>
      <w:r w:rsidR="0096259B">
        <w:t xml:space="preserve">  Daarvoor heb je een verklaring van overlijden van de arts nodig.</w:t>
      </w:r>
      <w:r w:rsidR="00F8146D">
        <w:t xml:space="preserve"> </w:t>
      </w:r>
      <w:r w:rsidR="0096259B">
        <w:t xml:space="preserve">Regel daarna pas de bankzaken </w:t>
      </w:r>
      <w:r w:rsidR="00F8146D">
        <w:t xml:space="preserve">en </w:t>
      </w:r>
      <w:r w:rsidR="0096259B">
        <w:t>regel de zaken rondom he</w:t>
      </w:r>
      <w:r w:rsidR="00F8146D">
        <w:t xml:space="preserve">t </w:t>
      </w:r>
      <w:r w:rsidR="0096259B">
        <w:t>huis hypotheek, gas, water elektra</w:t>
      </w:r>
      <w:r w:rsidR="00F8146D" w:rsidRPr="00F8146D">
        <w:rPr>
          <w:b/>
          <w:bCs/>
        </w:rPr>
        <w:t>.</w:t>
      </w:r>
      <w:r w:rsidR="0096259B" w:rsidRPr="00F8146D">
        <w:rPr>
          <w:b/>
          <w:bCs/>
        </w:rPr>
        <w:t xml:space="preserve"> </w:t>
      </w:r>
      <w:r w:rsidR="0096259B" w:rsidRPr="00F8146D">
        <w:t>Closure.nl</w:t>
      </w:r>
      <w:r w:rsidR="0096259B">
        <w:t xml:space="preserve"> is een opzegdienst die bij allerlei instanties meldt dat jouw familielid is overleden. </w:t>
      </w:r>
    </w:p>
    <w:sectPr w:rsidR="0096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76"/>
    <w:rsid w:val="00097CB1"/>
    <w:rsid w:val="00247227"/>
    <w:rsid w:val="003155C9"/>
    <w:rsid w:val="00321E46"/>
    <w:rsid w:val="00323343"/>
    <w:rsid w:val="0038404A"/>
    <w:rsid w:val="003C5572"/>
    <w:rsid w:val="004A445E"/>
    <w:rsid w:val="00531DF9"/>
    <w:rsid w:val="005C0E3D"/>
    <w:rsid w:val="005D7B5F"/>
    <w:rsid w:val="006635CA"/>
    <w:rsid w:val="00671104"/>
    <w:rsid w:val="006859DD"/>
    <w:rsid w:val="006D0ABF"/>
    <w:rsid w:val="007040AD"/>
    <w:rsid w:val="00716B62"/>
    <w:rsid w:val="007700FC"/>
    <w:rsid w:val="007D39BA"/>
    <w:rsid w:val="007E246F"/>
    <w:rsid w:val="007E696E"/>
    <w:rsid w:val="00813DD8"/>
    <w:rsid w:val="008D3380"/>
    <w:rsid w:val="00907E5C"/>
    <w:rsid w:val="00910D58"/>
    <w:rsid w:val="00935719"/>
    <w:rsid w:val="0096259B"/>
    <w:rsid w:val="009A7D41"/>
    <w:rsid w:val="00AF190E"/>
    <w:rsid w:val="00C7340F"/>
    <w:rsid w:val="00C852A3"/>
    <w:rsid w:val="00CE6505"/>
    <w:rsid w:val="00DB3276"/>
    <w:rsid w:val="00DE6CDE"/>
    <w:rsid w:val="00E2667C"/>
    <w:rsid w:val="00E57D27"/>
    <w:rsid w:val="00F645C5"/>
    <w:rsid w:val="00F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4656"/>
  <w15:chartTrackingRefBased/>
  <w15:docId w15:val="{3799FFF9-200F-49BD-B91A-A87F1878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6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Jacomina Otte</dc:creator>
  <cp:keywords/>
  <dc:description/>
  <cp:lastModifiedBy>Vijzelman Fiscaal advies</cp:lastModifiedBy>
  <cp:revision>33</cp:revision>
  <cp:lastPrinted>2023-04-09T15:31:00Z</cp:lastPrinted>
  <dcterms:created xsi:type="dcterms:W3CDTF">2023-04-10T12:25:00Z</dcterms:created>
  <dcterms:modified xsi:type="dcterms:W3CDTF">2023-04-10T13:04:00Z</dcterms:modified>
</cp:coreProperties>
</file>